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E5" w:rsidRDefault="005B5C91" w:rsidP="000A356F">
      <w:pPr>
        <w:pStyle w:val="berschrift1"/>
      </w:pPr>
      <w:r>
        <w:t xml:space="preserve">Chancen und Risiken der Nutzung von Netzwerken: </w:t>
      </w:r>
      <w:r w:rsidR="000A356F">
        <w:t>Datensicherheit</w:t>
      </w:r>
    </w:p>
    <w:p w:rsidR="00170205" w:rsidRPr="000A356F" w:rsidRDefault="00170205" w:rsidP="000A356F">
      <w:pPr>
        <w:pStyle w:val="berschrift2"/>
        <w:numPr>
          <w:ilvl w:val="1"/>
          <w:numId w:val="49"/>
        </w:numPr>
        <w:rPr>
          <w:rFonts w:eastAsia="Calibri"/>
        </w:rPr>
      </w:pPr>
      <w:r w:rsidRPr="000A356F">
        <w:rPr>
          <w:rFonts w:eastAsia="Calibri"/>
        </w:rPr>
        <w:t>Information:</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 xml:space="preserve">Zur Datensicherheit zählen technische Maßnahmen, die dem Schutz von allen möglichen Daten dienen. In der Datensicherheit werden unter anderem folgende Ziele verfolgt: </w:t>
      </w:r>
    </w:p>
    <w:p w:rsidR="000A356F" w:rsidRPr="000A356F" w:rsidRDefault="000A356F" w:rsidP="000A356F">
      <w:pPr>
        <w:numPr>
          <w:ilvl w:val="0"/>
          <w:numId w:val="42"/>
        </w:numPr>
        <w:tabs>
          <w:tab w:val="left" w:pos="20"/>
          <w:tab w:val="left" w:pos="360"/>
        </w:tabs>
        <w:autoSpaceDE w:val="0"/>
        <w:autoSpaceDN w:val="0"/>
        <w:adjustRightInd w:val="0"/>
        <w:spacing w:after="0"/>
        <w:ind w:left="360"/>
        <w:jc w:val="left"/>
        <w:rPr>
          <w:rFonts w:eastAsia="Calibri" w:cstheme="minorHAnsi"/>
          <w:color w:val="000000"/>
          <w:szCs w:val="22"/>
        </w:rPr>
      </w:pPr>
      <w:r w:rsidRPr="000A356F">
        <w:rPr>
          <w:rFonts w:eastAsia="Calibri" w:cstheme="minorHAnsi"/>
          <w:color w:val="000000"/>
          <w:szCs w:val="22"/>
        </w:rPr>
        <w:t>Vertraulichkeit: Nur die Personen, die auch berechtigt sind, haben Zugriff auf die jeweiligen Daten.</w:t>
      </w:r>
    </w:p>
    <w:p w:rsidR="000A356F" w:rsidRPr="000A356F" w:rsidRDefault="000A356F" w:rsidP="000A356F">
      <w:pPr>
        <w:numPr>
          <w:ilvl w:val="0"/>
          <w:numId w:val="42"/>
        </w:numPr>
        <w:tabs>
          <w:tab w:val="left" w:pos="20"/>
          <w:tab w:val="left" w:pos="360"/>
        </w:tabs>
        <w:autoSpaceDE w:val="0"/>
        <w:autoSpaceDN w:val="0"/>
        <w:adjustRightInd w:val="0"/>
        <w:spacing w:after="0"/>
        <w:ind w:left="360"/>
        <w:jc w:val="left"/>
        <w:rPr>
          <w:rFonts w:eastAsia="Calibri" w:cstheme="minorHAnsi"/>
          <w:color w:val="000000"/>
          <w:szCs w:val="22"/>
        </w:rPr>
      </w:pPr>
      <w:r w:rsidRPr="000A356F">
        <w:rPr>
          <w:rFonts w:eastAsia="Calibri" w:cstheme="minorHAnsi"/>
          <w:color w:val="000000"/>
          <w:szCs w:val="22"/>
        </w:rPr>
        <w:t>Integrität der Daten: Die Dat</w:t>
      </w:r>
      <w:r w:rsidR="005B5C91">
        <w:rPr>
          <w:rFonts w:eastAsia="Calibri" w:cstheme="minorHAnsi"/>
          <w:color w:val="000000"/>
          <w:szCs w:val="22"/>
        </w:rPr>
        <w:t>en werden davor geschützt, von u</w:t>
      </w:r>
      <w:r w:rsidRPr="000A356F">
        <w:rPr>
          <w:rFonts w:eastAsia="Calibri" w:cstheme="minorHAnsi"/>
          <w:color w:val="000000"/>
          <w:szCs w:val="22"/>
        </w:rPr>
        <w:t>nbefugten Personen z.B. gefälscht oder gelöscht zu werden.</w:t>
      </w:r>
    </w:p>
    <w:p w:rsidR="00170205" w:rsidRPr="00170205" w:rsidRDefault="000A356F" w:rsidP="00170205">
      <w:pPr>
        <w:rPr>
          <w:rFonts w:eastAsia="Calibri" w:cstheme="minorHAnsi"/>
        </w:rPr>
      </w:pPr>
      <w:r>
        <w:rPr>
          <w:rFonts w:eastAsia="Calibri" w:cstheme="minorHAnsi"/>
        </w:rPr>
        <w:t xml:space="preserve">Je nachdem wo </w:t>
      </w:r>
      <w:r w:rsidR="005B5C91">
        <w:rPr>
          <w:rFonts w:eastAsia="Calibri" w:cstheme="minorHAnsi"/>
        </w:rPr>
        <w:t>S</w:t>
      </w:r>
      <w:r>
        <w:rPr>
          <w:rFonts w:eastAsia="Calibri" w:cstheme="minorHAnsi"/>
        </w:rPr>
        <w:t>ie Ihre Daten ablegen, ist die Datensicherheit mehr oder auch weniger gefährdet und sie können unterschiedliche Maßnahmen ergreifen, um Ihre Daten zu schüt</w:t>
      </w:r>
      <w:r w:rsidR="005B5C91">
        <w:rPr>
          <w:rFonts w:eastAsia="Calibri" w:cstheme="minorHAnsi"/>
        </w:rPr>
        <w:t>zen (vgl. auch vorheriges Thema)</w:t>
      </w:r>
      <w:r>
        <w:rPr>
          <w:rFonts w:eastAsia="Calibri" w:cstheme="minorHAnsi"/>
        </w:rPr>
        <w:t>.</w:t>
      </w:r>
    </w:p>
    <w:p w:rsidR="000A356F" w:rsidRPr="000A356F" w:rsidRDefault="000A356F" w:rsidP="000A356F">
      <w:pPr>
        <w:tabs>
          <w:tab w:val="left" w:pos="1150"/>
        </w:tabs>
        <w:autoSpaceDE w:val="0"/>
        <w:autoSpaceDN w:val="0"/>
        <w:adjustRightInd w:val="0"/>
        <w:spacing w:after="0"/>
        <w:jc w:val="left"/>
        <w:rPr>
          <w:rFonts w:eastAsia="Calibri" w:cstheme="minorHAnsi"/>
          <w:b/>
          <w:bCs/>
          <w:color w:val="000000"/>
          <w:szCs w:val="22"/>
        </w:rPr>
      </w:pPr>
      <w:r w:rsidRPr="000A356F">
        <w:rPr>
          <w:rFonts w:eastAsia="Calibri" w:cstheme="minorHAnsi"/>
          <w:b/>
          <w:bCs/>
          <w:color w:val="000000"/>
          <w:szCs w:val="22"/>
        </w:rPr>
        <w:t>Aufgabe 1</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Überlegen Sie, mit welchen Mitteln Sie in Bezug auf Computer und Netzwerke die beiden oben beschriebenen Ziele „Vertraulichkeit“ und „Integrität“ erreichen könnten. Beschreiben Sie 3 oder 4 Maßnahmen, bei Bedarf können Sie dazu auch im Internet recherchieren.</w:t>
      </w:r>
    </w:p>
    <w:p w:rsidR="000A356F" w:rsidRPr="000A356F" w:rsidRDefault="000A356F" w:rsidP="000A356F">
      <w:pPr>
        <w:autoSpaceDE w:val="0"/>
        <w:autoSpaceDN w:val="0"/>
        <w:adjustRightInd w:val="0"/>
        <w:spacing w:after="0"/>
        <w:jc w:val="left"/>
        <w:rPr>
          <w:rFonts w:eastAsia="Calibri" w:cstheme="minorHAnsi"/>
          <w:color w:val="000000"/>
          <w:szCs w:val="22"/>
        </w:rPr>
      </w:pPr>
    </w:p>
    <w:p w:rsidR="000A356F" w:rsidRPr="000A356F" w:rsidRDefault="000A356F" w:rsidP="000A356F">
      <w:pPr>
        <w:tabs>
          <w:tab w:val="left" w:pos="1150"/>
        </w:tabs>
        <w:autoSpaceDE w:val="0"/>
        <w:autoSpaceDN w:val="0"/>
        <w:adjustRightInd w:val="0"/>
        <w:spacing w:after="0"/>
        <w:jc w:val="left"/>
        <w:rPr>
          <w:rFonts w:eastAsia="Calibri" w:cstheme="minorHAnsi"/>
          <w:b/>
          <w:bCs/>
          <w:color w:val="000000"/>
          <w:szCs w:val="22"/>
        </w:rPr>
      </w:pPr>
      <w:r w:rsidRPr="000A356F">
        <w:rPr>
          <w:rFonts w:eastAsia="Calibri" w:cstheme="minorHAnsi"/>
          <w:b/>
          <w:bCs/>
          <w:color w:val="000000"/>
          <w:szCs w:val="22"/>
        </w:rPr>
        <w:t>Aufgabe 2</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Tauschen Sie sich mit Ihrem Nachbarn und vergleichen Sie Ihre Maßnahmen miteinander. Einigen Sie sich auf 2 oder 3 Maßnahmen, die in Ihrem Umfeld und Alltag umsetzbar sind und die Ihnen helfen können, die Vertraulichkeit und Integrität Ihrer Daten sicherzustellen.</w:t>
      </w:r>
    </w:p>
    <w:p w:rsidR="000A356F" w:rsidRPr="000A356F" w:rsidRDefault="000A356F" w:rsidP="000A356F">
      <w:pPr>
        <w:autoSpaceDE w:val="0"/>
        <w:autoSpaceDN w:val="0"/>
        <w:adjustRightInd w:val="0"/>
        <w:spacing w:after="0"/>
        <w:jc w:val="left"/>
        <w:rPr>
          <w:rFonts w:eastAsia="Calibri" w:cstheme="minorHAnsi"/>
          <w:color w:val="000000"/>
          <w:szCs w:val="22"/>
        </w:rPr>
      </w:pPr>
    </w:p>
    <w:p w:rsidR="000A356F" w:rsidRPr="000A356F" w:rsidRDefault="000A356F" w:rsidP="000A356F">
      <w:pPr>
        <w:tabs>
          <w:tab w:val="left" w:pos="1150"/>
        </w:tabs>
        <w:autoSpaceDE w:val="0"/>
        <w:autoSpaceDN w:val="0"/>
        <w:adjustRightInd w:val="0"/>
        <w:spacing w:after="0"/>
        <w:jc w:val="left"/>
        <w:rPr>
          <w:rFonts w:eastAsia="Calibri" w:cstheme="minorHAnsi"/>
          <w:b/>
          <w:bCs/>
          <w:color w:val="000000"/>
          <w:szCs w:val="22"/>
        </w:rPr>
      </w:pPr>
      <w:r w:rsidRPr="000A356F">
        <w:rPr>
          <w:rFonts w:eastAsia="Calibri" w:cstheme="minorHAnsi"/>
          <w:b/>
          <w:bCs/>
          <w:color w:val="000000"/>
          <w:szCs w:val="22"/>
        </w:rPr>
        <w:t>Abschluss:</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 xml:space="preserve">Stellen Sie die von Ihnen gewählten Maßnahmen in der Klasse kurz vor. </w:t>
      </w:r>
    </w:p>
    <w:p w:rsidR="000A356F" w:rsidRPr="000A356F" w:rsidRDefault="000A356F" w:rsidP="000A356F">
      <w:pPr>
        <w:autoSpaceDE w:val="0"/>
        <w:autoSpaceDN w:val="0"/>
        <w:adjustRightInd w:val="0"/>
        <w:spacing w:after="0"/>
        <w:jc w:val="left"/>
        <w:rPr>
          <w:rFonts w:eastAsia="Calibri" w:cstheme="minorHAnsi"/>
          <w:color w:val="000000"/>
          <w:szCs w:val="22"/>
        </w:rPr>
      </w:pPr>
    </w:p>
    <w:p w:rsidR="000A356F" w:rsidRPr="000A356F" w:rsidRDefault="000A356F" w:rsidP="000A356F">
      <w:pPr>
        <w:autoSpaceDE w:val="0"/>
        <w:autoSpaceDN w:val="0"/>
        <w:adjustRightInd w:val="0"/>
        <w:spacing w:after="0"/>
        <w:jc w:val="left"/>
        <w:rPr>
          <w:rFonts w:eastAsia="Calibri" w:cstheme="minorHAnsi"/>
          <w:color w:val="000000"/>
          <w:szCs w:val="22"/>
        </w:rPr>
      </w:pPr>
    </w:p>
    <w:p w:rsidR="000A356F" w:rsidRPr="00613DEC" w:rsidRDefault="000A356F" w:rsidP="000A356F">
      <w:pPr>
        <w:autoSpaceDE w:val="0"/>
        <w:autoSpaceDN w:val="0"/>
        <w:adjustRightInd w:val="0"/>
        <w:spacing w:after="0"/>
        <w:jc w:val="left"/>
        <w:rPr>
          <w:rFonts w:eastAsia="Calibri" w:cstheme="minorHAnsi"/>
          <w:b/>
          <w:bCs/>
          <w:color w:val="000000"/>
          <w:sz w:val="26"/>
          <w:szCs w:val="26"/>
        </w:rPr>
      </w:pPr>
      <w:r w:rsidRPr="00613DEC">
        <w:rPr>
          <w:rFonts w:eastAsia="Calibri" w:cstheme="minorHAnsi"/>
          <w:b/>
          <w:bCs/>
          <w:color w:val="000000"/>
          <w:sz w:val="26"/>
          <w:szCs w:val="26"/>
        </w:rPr>
        <w:t>Praktische Anwendung:</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Im Umgang mit Computern und Netzwerken ergibt sich immer wieder die Situation, dass man vertrauliche Daten an ungesicherten Stellen abspeichern will (z.B. öffentli</w:t>
      </w:r>
      <w:r w:rsidR="005B5C91">
        <w:rPr>
          <w:rFonts w:eastAsia="Calibri" w:cstheme="minorHAnsi"/>
          <w:color w:val="000000"/>
          <w:szCs w:val="22"/>
        </w:rPr>
        <w:t>che Ordner in Netzwerken, USB-</w:t>
      </w:r>
      <w:r w:rsidRPr="000A356F">
        <w:rPr>
          <w:rFonts w:eastAsia="Calibri" w:cstheme="minorHAnsi"/>
          <w:color w:val="000000"/>
          <w:szCs w:val="22"/>
        </w:rPr>
        <w:t xml:space="preserve">Sticks) oder über ungeschützte Übertragungswege senden möchte (z.B. unverschlüsselte </w:t>
      </w:r>
      <w:r w:rsidR="005B5C91">
        <w:rPr>
          <w:rFonts w:eastAsia="Calibri" w:cstheme="minorHAnsi"/>
          <w:color w:val="000000"/>
          <w:szCs w:val="22"/>
        </w:rPr>
        <w:t>E-Mail</w:t>
      </w:r>
      <w:r w:rsidRPr="000A356F">
        <w:rPr>
          <w:rFonts w:eastAsia="Calibri" w:cstheme="minorHAnsi"/>
          <w:color w:val="000000"/>
          <w:szCs w:val="22"/>
        </w:rPr>
        <w:t xml:space="preserve">). Hier kann eine Lösung darin bestehen, die Daten zu verschlüsseln und bei Bedarf das Kennwort den anderen befugten Personen das Kennwort auf einem anderen sicheren Weg mitzuteilen. </w:t>
      </w:r>
    </w:p>
    <w:p w:rsidR="000A356F" w:rsidRPr="000A356F" w:rsidRDefault="000A356F" w:rsidP="000A356F">
      <w:pPr>
        <w:autoSpaceDE w:val="0"/>
        <w:autoSpaceDN w:val="0"/>
        <w:adjustRightInd w:val="0"/>
        <w:spacing w:after="0"/>
        <w:jc w:val="left"/>
        <w:rPr>
          <w:rFonts w:eastAsia="Calibri" w:cstheme="minorHAnsi"/>
          <w:color w:val="000000"/>
          <w:szCs w:val="22"/>
        </w:rPr>
      </w:pP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Im folgenden wird Ihnen exemplarisch ein kleines Werkzeug vorgestellt, mit dem sich Daten komprimieren und gleichzeitig sicher verschlüsseln lassen, so dass ein unbefugter Zugriff auf die Daten nicht mehr möglich ist. Dieses Programm ist aber nur eines aus einer größeren Menge an Programmen, die eine Verschlüsselungsmöglichkeit bieten. (Eine andere als sehr sicher angesehene Alternative ist das Programm „VeraCrypt“, das auf der einen Seite zusätzliche Möglichkeiten bietet, dafür aber in der Bedienung komplexer ist.)</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Ziel der Einführung ist, das</w:t>
      </w:r>
      <w:r w:rsidR="005B5C91">
        <w:rPr>
          <w:rFonts w:eastAsia="Calibri" w:cstheme="minorHAnsi"/>
          <w:color w:val="000000"/>
          <w:szCs w:val="22"/>
        </w:rPr>
        <w:t>s Sie ein kleines Word-</w:t>
      </w:r>
      <w:r w:rsidRPr="000A356F">
        <w:rPr>
          <w:rFonts w:eastAsia="Calibri" w:cstheme="minorHAnsi"/>
          <w:color w:val="000000"/>
          <w:szCs w:val="22"/>
        </w:rPr>
        <w:t xml:space="preserve">Dokument mit einem geheimen Inhalt schreiben, dieses Dokument verschlüsseln und Ihr Sitznachbar dieses Dokument dann entschlüsseln darf, um zu testen, ob alles geklappt hat. </w:t>
      </w:r>
    </w:p>
    <w:p w:rsidR="000A356F" w:rsidRPr="000A356F" w:rsidRDefault="000A356F" w:rsidP="000A356F">
      <w:pPr>
        <w:autoSpaceDE w:val="0"/>
        <w:autoSpaceDN w:val="0"/>
        <w:adjustRightInd w:val="0"/>
        <w:spacing w:after="0"/>
        <w:jc w:val="left"/>
        <w:rPr>
          <w:rFonts w:eastAsia="Calibri" w:cstheme="minorHAnsi"/>
          <w:color w:val="000000"/>
          <w:szCs w:val="22"/>
        </w:rPr>
      </w:pPr>
    </w:p>
    <w:p w:rsidR="000A356F" w:rsidRPr="000A356F" w:rsidRDefault="000A356F" w:rsidP="004C2509">
      <w:pPr>
        <w:tabs>
          <w:tab w:val="left" w:pos="1150"/>
        </w:tabs>
        <w:autoSpaceDE w:val="0"/>
        <w:autoSpaceDN w:val="0"/>
        <w:adjustRightInd w:val="0"/>
        <w:spacing w:after="100"/>
        <w:jc w:val="left"/>
        <w:rPr>
          <w:rFonts w:eastAsia="Calibri" w:cstheme="minorHAnsi"/>
          <w:b/>
          <w:bCs/>
          <w:color w:val="000000"/>
          <w:szCs w:val="22"/>
        </w:rPr>
      </w:pPr>
      <w:r w:rsidRPr="000A356F">
        <w:rPr>
          <w:rFonts w:eastAsia="Calibri" w:cstheme="minorHAnsi"/>
          <w:b/>
          <w:bCs/>
          <w:color w:val="000000"/>
          <w:szCs w:val="22"/>
        </w:rPr>
        <w:t>Schritt 1:</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Schauen Sie sich bitte das Video „Verschlüsseln mit 7-zip“ an:</w:t>
      </w:r>
    </w:p>
    <w:p w:rsidR="000A356F" w:rsidRPr="000A356F" w:rsidRDefault="000A356F" w:rsidP="000A356F">
      <w:pPr>
        <w:autoSpaceDE w:val="0"/>
        <w:autoSpaceDN w:val="0"/>
        <w:adjustRightInd w:val="0"/>
        <w:spacing w:after="0"/>
        <w:jc w:val="left"/>
        <w:rPr>
          <w:rFonts w:eastAsia="Calibri" w:cstheme="minorHAnsi"/>
          <w:color w:val="000000"/>
          <w:szCs w:val="22"/>
        </w:rPr>
      </w:pPr>
    </w:p>
    <w:p w:rsidR="000A356F" w:rsidRPr="000A356F" w:rsidRDefault="0003306D" w:rsidP="000A356F">
      <w:pPr>
        <w:autoSpaceDE w:val="0"/>
        <w:autoSpaceDN w:val="0"/>
        <w:adjustRightInd w:val="0"/>
        <w:spacing w:after="0"/>
        <w:jc w:val="left"/>
        <w:rPr>
          <w:rFonts w:eastAsia="Calibri" w:cstheme="minorHAnsi"/>
          <w:color w:val="000000"/>
          <w:szCs w:val="22"/>
        </w:rPr>
      </w:pPr>
      <w:hyperlink r:id="rId11" w:history="1">
        <w:r w:rsidR="000A356F" w:rsidRPr="000A356F">
          <w:rPr>
            <w:rFonts w:eastAsia="Calibri" w:cstheme="minorHAnsi"/>
            <w:color w:val="000000"/>
            <w:szCs w:val="22"/>
            <w:u w:val="single" w:color="000000"/>
          </w:rPr>
          <w:t>https://vimeo.com/266398850</w:t>
        </w:r>
      </w:hyperlink>
    </w:p>
    <w:p w:rsidR="004C2509" w:rsidRDefault="004C2509">
      <w:pPr>
        <w:spacing w:after="0"/>
        <w:jc w:val="left"/>
        <w:rPr>
          <w:rFonts w:eastAsia="Calibri" w:cstheme="minorHAnsi"/>
          <w:color w:val="000000"/>
          <w:szCs w:val="22"/>
        </w:rPr>
      </w:pPr>
      <w:r>
        <w:rPr>
          <w:rFonts w:eastAsia="Calibri" w:cstheme="minorHAnsi"/>
          <w:color w:val="000000"/>
          <w:szCs w:val="22"/>
        </w:rPr>
        <w:br w:type="page"/>
      </w:r>
    </w:p>
    <w:p w:rsidR="000A356F" w:rsidRPr="000A356F" w:rsidRDefault="000A356F" w:rsidP="000A356F">
      <w:pPr>
        <w:autoSpaceDE w:val="0"/>
        <w:autoSpaceDN w:val="0"/>
        <w:adjustRightInd w:val="0"/>
        <w:spacing w:after="0"/>
        <w:jc w:val="left"/>
        <w:rPr>
          <w:rFonts w:eastAsia="Calibri" w:cstheme="minorHAnsi"/>
          <w:color w:val="000000"/>
          <w:szCs w:val="22"/>
        </w:rPr>
      </w:pPr>
    </w:p>
    <w:p w:rsidR="000A356F" w:rsidRPr="000A356F" w:rsidRDefault="000A356F" w:rsidP="004C2509">
      <w:pPr>
        <w:tabs>
          <w:tab w:val="left" w:pos="1150"/>
        </w:tabs>
        <w:autoSpaceDE w:val="0"/>
        <w:autoSpaceDN w:val="0"/>
        <w:adjustRightInd w:val="0"/>
        <w:spacing w:after="100"/>
        <w:jc w:val="left"/>
        <w:rPr>
          <w:rFonts w:eastAsia="Calibri" w:cstheme="minorHAnsi"/>
          <w:b/>
          <w:bCs/>
          <w:color w:val="000000"/>
          <w:szCs w:val="22"/>
        </w:rPr>
      </w:pPr>
      <w:r w:rsidRPr="000A356F">
        <w:rPr>
          <w:rFonts w:eastAsia="Calibri" w:cstheme="minorHAnsi"/>
          <w:b/>
          <w:bCs/>
          <w:color w:val="000000"/>
          <w:szCs w:val="22"/>
        </w:rPr>
        <w:t>Schritt 2:</w:t>
      </w:r>
    </w:p>
    <w:p w:rsidR="000A356F" w:rsidRPr="000A356F" w:rsidRDefault="005B5C91" w:rsidP="000A356F">
      <w:pPr>
        <w:autoSpaceDE w:val="0"/>
        <w:autoSpaceDN w:val="0"/>
        <w:adjustRightInd w:val="0"/>
        <w:spacing w:after="0"/>
        <w:jc w:val="left"/>
        <w:rPr>
          <w:rFonts w:eastAsia="Calibri" w:cstheme="minorHAnsi"/>
          <w:color w:val="000000"/>
          <w:szCs w:val="22"/>
        </w:rPr>
      </w:pPr>
      <w:r>
        <w:rPr>
          <w:rFonts w:eastAsia="Calibri" w:cstheme="minorHAnsi"/>
          <w:color w:val="000000"/>
          <w:szCs w:val="22"/>
        </w:rPr>
        <w:t>Schreiben Sie ein Word-</w:t>
      </w:r>
      <w:r w:rsidR="000A356F" w:rsidRPr="000A356F">
        <w:rPr>
          <w:rFonts w:eastAsia="Calibri" w:cstheme="minorHAnsi"/>
          <w:color w:val="000000"/>
          <w:szCs w:val="22"/>
        </w:rPr>
        <w:t>Dokument mit einem kurzen(!) Text, verschlüsseln Sie dieses Dokument und geben Sie es Ihrem Nachbarn (z.B. über das Tauschlaufw</w:t>
      </w:r>
      <w:r>
        <w:rPr>
          <w:rFonts w:eastAsia="Calibri" w:cstheme="minorHAnsi"/>
          <w:color w:val="000000"/>
          <w:szCs w:val="22"/>
        </w:rPr>
        <w:t>erk oder einen USB-</w:t>
      </w:r>
      <w:r w:rsidR="000A356F" w:rsidRPr="000A356F">
        <w:rPr>
          <w:rFonts w:eastAsia="Calibri" w:cstheme="minorHAnsi"/>
          <w:color w:val="000000"/>
          <w:szCs w:val="22"/>
        </w:rPr>
        <w:t>stick).</w:t>
      </w:r>
    </w:p>
    <w:p w:rsidR="000A356F" w:rsidRDefault="000A356F" w:rsidP="000A356F">
      <w:pPr>
        <w:autoSpaceDE w:val="0"/>
        <w:autoSpaceDN w:val="0"/>
        <w:adjustRightInd w:val="0"/>
        <w:spacing w:after="0"/>
        <w:jc w:val="left"/>
        <w:rPr>
          <w:rFonts w:eastAsia="Calibri" w:cstheme="minorHAnsi"/>
          <w:color w:val="000000"/>
          <w:szCs w:val="22"/>
        </w:rPr>
      </w:pPr>
    </w:p>
    <w:p w:rsidR="004C2509" w:rsidRPr="000A356F" w:rsidRDefault="004C2509" w:rsidP="000A356F">
      <w:pPr>
        <w:autoSpaceDE w:val="0"/>
        <w:autoSpaceDN w:val="0"/>
        <w:adjustRightInd w:val="0"/>
        <w:spacing w:after="0"/>
        <w:jc w:val="left"/>
        <w:rPr>
          <w:rFonts w:eastAsia="Calibri" w:cstheme="minorHAnsi"/>
          <w:color w:val="000000"/>
          <w:szCs w:val="22"/>
        </w:rPr>
      </w:pPr>
    </w:p>
    <w:p w:rsidR="000A356F" w:rsidRPr="000A356F" w:rsidRDefault="000A356F" w:rsidP="004C2509">
      <w:pPr>
        <w:tabs>
          <w:tab w:val="left" w:pos="1150"/>
        </w:tabs>
        <w:autoSpaceDE w:val="0"/>
        <w:autoSpaceDN w:val="0"/>
        <w:adjustRightInd w:val="0"/>
        <w:spacing w:after="100"/>
        <w:jc w:val="left"/>
        <w:rPr>
          <w:rFonts w:eastAsia="Calibri" w:cstheme="minorHAnsi"/>
          <w:b/>
          <w:bCs/>
          <w:color w:val="000000"/>
          <w:szCs w:val="22"/>
        </w:rPr>
      </w:pPr>
      <w:r w:rsidRPr="000A356F">
        <w:rPr>
          <w:rFonts w:eastAsia="Calibri" w:cstheme="minorHAnsi"/>
          <w:b/>
          <w:bCs/>
          <w:color w:val="000000"/>
          <w:szCs w:val="22"/>
        </w:rPr>
        <w:t>Schritt 3:</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Ihr Nachbar erhält von Ihnen das (geheime) Kennwort und versucht, nach Anschauen des Videos „Entschlüsseln mit 7-zip“:</w:t>
      </w:r>
    </w:p>
    <w:p w:rsidR="000A356F" w:rsidRPr="000A356F" w:rsidRDefault="0003306D" w:rsidP="000A356F">
      <w:pPr>
        <w:autoSpaceDE w:val="0"/>
        <w:autoSpaceDN w:val="0"/>
        <w:adjustRightInd w:val="0"/>
        <w:spacing w:after="0"/>
        <w:jc w:val="left"/>
        <w:rPr>
          <w:rFonts w:eastAsia="Calibri" w:cstheme="minorHAnsi"/>
          <w:color w:val="000000"/>
          <w:szCs w:val="22"/>
        </w:rPr>
      </w:pPr>
      <w:hyperlink r:id="rId12" w:history="1">
        <w:r w:rsidR="000A356F" w:rsidRPr="000A356F">
          <w:rPr>
            <w:rFonts w:eastAsia="Calibri" w:cstheme="minorHAnsi"/>
            <w:color w:val="000000"/>
            <w:szCs w:val="22"/>
            <w:u w:val="single" w:color="000000"/>
          </w:rPr>
          <w:t>https://vimeo.com/266405590</w:t>
        </w:r>
      </w:hyperlink>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das verschlüsselte Dokument zu entschlüsseln und den Inhalt zu lesen.</w:t>
      </w:r>
    </w:p>
    <w:p w:rsid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Hat es geklappt?</w:t>
      </w:r>
    </w:p>
    <w:p w:rsidR="004C2509" w:rsidRPr="004C2509" w:rsidRDefault="004C2509" w:rsidP="000A356F">
      <w:pPr>
        <w:autoSpaceDE w:val="0"/>
        <w:autoSpaceDN w:val="0"/>
        <w:adjustRightInd w:val="0"/>
        <w:spacing w:after="0"/>
        <w:jc w:val="left"/>
        <w:rPr>
          <w:rFonts w:eastAsia="Calibri" w:cstheme="minorHAnsi"/>
          <w:color w:val="000000"/>
          <w:sz w:val="28"/>
          <w:szCs w:val="22"/>
        </w:rPr>
      </w:pPr>
      <w:bookmarkStart w:id="0" w:name="_GoBack"/>
    </w:p>
    <w:bookmarkEnd w:id="0"/>
    <w:p w:rsidR="000A356F" w:rsidRPr="000A356F" w:rsidRDefault="000A356F" w:rsidP="004C2509">
      <w:pPr>
        <w:tabs>
          <w:tab w:val="left" w:pos="1150"/>
        </w:tabs>
        <w:autoSpaceDE w:val="0"/>
        <w:autoSpaceDN w:val="0"/>
        <w:adjustRightInd w:val="0"/>
        <w:spacing w:after="60"/>
        <w:jc w:val="left"/>
        <w:rPr>
          <w:rFonts w:eastAsia="Calibri" w:cstheme="minorHAnsi"/>
          <w:b/>
          <w:bCs/>
          <w:color w:val="000000"/>
          <w:szCs w:val="22"/>
        </w:rPr>
      </w:pPr>
      <w:r w:rsidRPr="000A356F">
        <w:rPr>
          <w:rFonts w:eastAsia="Calibri" w:cstheme="minorHAnsi"/>
          <w:b/>
          <w:bCs/>
          <w:color w:val="000000"/>
          <w:szCs w:val="22"/>
        </w:rPr>
        <w:t>freiwillig:</w:t>
      </w:r>
    </w:p>
    <w:p w:rsidR="000A356F" w:rsidRPr="000A356F" w:rsidRDefault="000A356F" w:rsidP="000A356F">
      <w:pPr>
        <w:autoSpaceDE w:val="0"/>
        <w:autoSpaceDN w:val="0"/>
        <w:adjustRightInd w:val="0"/>
        <w:spacing w:after="0"/>
        <w:jc w:val="left"/>
        <w:rPr>
          <w:rFonts w:eastAsia="Calibri" w:cstheme="minorHAnsi"/>
          <w:color w:val="000000"/>
          <w:szCs w:val="22"/>
        </w:rPr>
      </w:pPr>
      <w:r w:rsidRPr="000A356F">
        <w:rPr>
          <w:rFonts w:eastAsia="Calibri" w:cstheme="minorHAnsi"/>
          <w:color w:val="000000"/>
          <w:szCs w:val="22"/>
        </w:rPr>
        <w:t>Testen Sie das Ver- und Entschlüsseln mehrerer Dateien mit 7</w:t>
      </w:r>
      <w:r w:rsidR="005B5C91">
        <w:rPr>
          <w:rFonts w:eastAsia="Calibri" w:cstheme="minorHAnsi"/>
          <w:color w:val="000000"/>
          <w:szCs w:val="22"/>
        </w:rPr>
        <w:t>-</w:t>
      </w:r>
      <w:r w:rsidRPr="000A356F">
        <w:rPr>
          <w:rFonts w:eastAsia="Calibri" w:cstheme="minorHAnsi"/>
          <w:color w:val="000000"/>
          <w:szCs w:val="22"/>
        </w:rPr>
        <w:t>zip</w:t>
      </w:r>
      <w:r w:rsidR="005B5C91">
        <w:rPr>
          <w:rFonts w:eastAsia="Calibri" w:cstheme="minorHAnsi"/>
          <w:color w:val="000000"/>
          <w:szCs w:val="22"/>
        </w:rPr>
        <w:t>. H</w:t>
      </w:r>
      <w:r w:rsidRPr="000A356F">
        <w:rPr>
          <w:rFonts w:eastAsia="Calibri" w:cstheme="minorHAnsi"/>
          <w:color w:val="000000"/>
          <w:szCs w:val="22"/>
        </w:rPr>
        <w:t xml:space="preserve">ier </w:t>
      </w:r>
      <w:r w:rsidR="005B5C91">
        <w:rPr>
          <w:rFonts w:eastAsia="Calibri" w:cstheme="minorHAnsi"/>
          <w:color w:val="000000"/>
          <w:szCs w:val="22"/>
        </w:rPr>
        <w:t xml:space="preserve">ist </w:t>
      </w:r>
      <w:r w:rsidRPr="000A356F">
        <w:rPr>
          <w:rFonts w:eastAsia="Calibri" w:cstheme="minorHAnsi"/>
          <w:color w:val="000000"/>
          <w:szCs w:val="22"/>
        </w:rPr>
        <w:t>das Video</w:t>
      </w:r>
      <w:r w:rsidR="005B5C91">
        <w:rPr>
          <w:rFonts w:eastAsia="Calibri" w:cstheme="minorHAnsi"/>
          <w:color w:val="000000"/>
          <w:szCs w:val="22"/>
        </w:rPr>
        <w:t xml:space="preserve"> dazu</w:t>
      </w:r>
      <w:r w:rsidRPr="000A356F">
        <w:rPr>
          <w:rFonts w:eastAsia="Calibri" w:cstheme="minorHAnsi"/>
          <w:color w:val="000000"/>
          <w:szCs w:val="22"/>
        </w:rPr>
        <w:t>:</w:t>
      </w:r>
    </w:p>
    <w:p w:rsidR="000A356F" w:rsidRPr="000A356F" w:rsidRDefault="0003306D" w:rsidP="000A356F">
      <w:pPr>
        <w:autoSpaceDE w:val="0"/>
        <w:autoSpaceDN w:val="0"/>
        <w:adjustRightInd w:val="0"/>
        <w:spacing w:after="0"/>
        <w:jc w:val="left"/>
        <w:rPr>
          <w:rFonts w:eastAsia="Calibri" w:cstheme="minorHAnsi"/>
          <w:color w:val="000000"/>
          <w:szCs w:val="22"/>
        </w:rPr>
      </w:pPr>
      <w:hyperlink r:id="rId13" w:history="1">
        <w:r w:rsidR="000A356F" w:rsidRPr="000A356F">
          <w:rPr>
            <w:rFonts w:eastAsia="Calibri" w:cstheme="minorHAnsi"/>
            <w:color w:val="000000"/>
            <w:szCs w:val="22"/>
            <w:u w:val="single" w:color="000000"/>
          </w:rPr>
          <w:t>https://vimeo.com/266408362</w:t>
        </w:r>
      </w:hyperlink>
    </w:p>
    <w:p w:rsidR="00C06D14" w:rsidRPr="000A356F" w:rsidRDefault="00C06D14" w:rsidP="00170205">
      <w:pPr>
        <w:rPr>
          <w:rFonts w:cstheme="minorHAnsi"/>
          <w:szCs w:val="22"/>
        </w:rPr>
      </w:pPr>
    </w:p>
    <w:sectPr w:rsidR="00C06D14" w:rsidRPr="000A356F" w:rsidSect="002D3954">
      <w:headerReference w:type="default" r:id="rId14"/>
      <w:footerReference w:type="defaul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06D" w:rsidRDefault="0003306D" w:rsidP="004D1159">
      <w:r>
        <w:separator/>
      </w:r>
    </w:p>
  </w:endnote>
  <w:endnote w:type="continuationSeparator" w:id="0">
    <w:p w:rsidR="0003306D" w:rsidRDefault="0003306D"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59" w:rsidRPr="008D4672" w:rsidRDefault="008D4672" w:rsidP="008D4672">
    <w:pPr>
      <w:pStyle w:val="Fuzeile"/>
      <w:pBdr>
        <w:top w:val="single" w:sz="4" w:space="1" w:color="auto"/>
      </w:pBdr>
    </w:pPr>
    <w:r w:rsidRPr="00E6380B">
      <w:rPr>
        <w:sz w:val="18"/>
        <w:szCs w:val="18"/>
      </w:rPr>
      <w:fldChar w:fldCharType="begin"/>
    </w:r>
    <w:r w:rsidRPr="00E6380B">
      <w:rPr>
        <w:sz w:val="18"/>
        <w:szCs w:val="18"/>
      </w:rPr>
      <w:instrText xml:space="preserve"> FILENAME   \* MERGEFORMAT </w:instrText>
    </w:r>
    <w:r w:rsidRPr="00E6380B">
      <w:rPr>
        <w:sz w:val="18"/>
        <w:szCs w:val="18"/>
      </w:rPr>
      <w:fldChar w:fldCharType="separate"/>
    </w:r>
    <w:r w:rsidR="00CB15E5">
      <w:rPr>
        <w:noProof/>
        <w:sz w:val="18"/>
        <w:szCs w:val="18"/>
      </w:rPr>
      <w:t>L4 1.2 Datensicherheit.docx</w:t>
    </w:r>
    <w:r w:rsidRPr="00E6380B">
      <w:rPr>
        <w:noProof/>
        <w:sz w:val="18"/>
        <w:szCs w:val="18"/>
      </w:rPr>
      <w:fldChar w:fldCharType="end"/>
    </w:r>
    <w:r>
      <w:tab/>
    </w:r>
    <w:r>
      <w:tab/>
    </w:r>
    <w:r>
      <w:fldChar w:fldCharType="begin"/>
    </w:r>
    <w:r>
      <w:instrText xml:space="preserve"> PAGE   \* MERGEFORMAT </w:instrText>
    </w:r>
    <w:r>
      <w:fldChar w:fldCharType="separate"/>
    </w:r>
    <w:r w:rsidR="004C2509">
      <w:rPr>
        <w:noProof/>
      </w:rPr>
      <w:t>1</w:t>
    </w:r>
    <w:r>
      <w:rPr>
        <w:noProof/>
      </w:rPr>
      <w:fldChar w:fldCharType="end"/>
    </w:r>
    <w:r>
      <w:t xml:space="preserve"> / </w:t>
    </w:r>
    <w:r w:rsidR="0003306D">
      <w:fldChar w:fldCharType="begin"/>
    </w:r>
    <w:r w:rsidR="0003306D">
      <w:instrText xml:space="preserve"> NUMPAGES   \* MERGEFORMAT </w:instrText>
    </w:r>
    <w:r w:rsidR="0003306D">
      <w:fldChar w:fldCharType="separate"/>
    </w:r>
    <w:r w:rsidR="004C2509">
      <w:rPr>
        <w:noProof/>
      </w:rPr>
      <w:t>2</w:t>
    </w:r>
    <w:r w:rsidR="000330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06D" w:rsidRDefault="0003306D" w:rsidP="004D1159">
      <w:r>
        <w:separator/>
      </w:r>
    </w:p>
  </w:footnote>
  <w:footnote w:type="continuationSeparator" w:id="0">
    <w:p w:rsidR="0003306D" w:rsidRDefault="0003306D" w:rsidP="004D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4A" w:rsidRDefault="0003306D" w:rsidP="008D4672">
    <w:pPr>
      <w:pStyle w:val="Kopfzeile"/>
      <w:pBdr>
        <w:bottom w:val="single" w:sz="4" w:space="1" w:color="auto"/>
      </w:pBdr>
    </w:pPr>
    <w:r>
      <w:fldChar w:fldCharType="begin"/>
    </w:r>
    <w:r>
      <w:instrText xml:space="preserve"> STYLEREF  "Überschrift 1"  \* MERGEFORMAT </w:instrText>
    </w:r>
    <w:r>
      <w:fldChar w:fldCharType="separate"/>
    </w:r>
    <w:r w:rsidR="004C2509">
      <w:rPr>
        <w:noProof/>
      </w:rPr>
      <w:t>Chancen und Risiken der Nutzung von Netzwerken: Datensicherheit</w:t>
    </w:r>
    <w:r>
      <w:rPr>
        <w:noProof/>
      </w:rPr>
      <w:fldChar w:fldCharType="end"/>
    </w:r>
    <w:r w:rsidR="00870288">
      <w:rPr>
        <w:noProof/>
      </w:rPr>
      <w:tab/>
    </w:r>
    <w:r w:rsidR="00724D7E">
      <w:rPr>
        <w:noProof/>
      </w:rPr>
      <w:t xml:space="preserve">AB </w:t>
    </w:r>
    <w:r w:rsidR="00870288">
      <w:rPr>
        <w:noProof/>
      </w:rPr>
      <w:fldChar w:fldCharType="begin"/>
    </w:r>
    <w:r w:rsidR="00870288">
      <w:rPr>
        <w:noProof/>
      </w:rPr>
      <w:instrText xml:space="preserve"> STYLEREF  "Überschrift 2" \r  \* MERGEFORMAT </w:instrText>
    </w:r>
    <w:r w:rsidR="00870288">
      <w:rPr>
        <w:noProof/>
      </w:rPr>
      <w:fldChar w:fldCharType="separate"/>
    </w:r>
    <w:r w:rsidR="004C2509" w:rsidRPr="004C2509">
      <w:rPr>
        <w:b/>
        <w:bCs/>
        <w:noProof/>
      </w:rPr>
      <w:t>1.2</w:t>
    </w:r>
    <w:r w:rsidR="0087028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35FC1"/>
    <w:multiLevelType w:val="hybridMultilevel"/>
    <w:tmpl w:val="4F1C38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32817B3"/>
    <w:multiLevelType w:val="multilevel"/>
    <w:tmpl w:val="98129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D667B"/>
    <w:multiLevelType w:val="singleLevel"/>
    <w:tmpl w:val="04070017"/>
    <w:lvl w:ilvl="0">
      <w:start w:val="1"/>
      <w:numFmt w:val="lowerLetter"/>
      <w:lvlText w:val="%1)"/>
      <w:lvlJc w:val="left"/>
      <w:pPr>
        <w:tabs>
          <w:tab w:val="num" w:pos="360"/>
        </w:tabs>
        <w:ind w:left="360" w:hanging="360"/>
      </w:pPr>
    </w:lvl>
  </w:abstractNum>
  <w:abstractNum w:abstractNumId="5">
    <w:nsid w:val="1B763305"/>
    <w:multiLevelType w:val="hybridMultilevel"/>
    <w:tmpl w:val="16A03B40"/>
    <w:lvl w:ilvl="0" w:tplc="8E003232">
      <w:start w:val="1"/>
      <w:numFmt w:val="decimal"/>
      <w:lvlText w:val="L1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CC84CE9"/>
    <w:multiLevelType w:val="multilevel"/>
    <w:tmpl w:val="B80E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8">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2874BE6"/>
    <w:multiLevelType w:val="hybridMultilevel"/>
    <w:tmpl w:val="0896C4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2B40972"/>
    <w:multiLevelType w:val="hybridMultilevel"/>
    <w:tmpl w:val="E7F65CDC"/>
    <w:lvl w:ilvl="0" w:tplc="F910A76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42261EA"/>
    <w:multiLevelType w:val="hybridMultilevel"/>
    <w:tmpl w:val="E7182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466F10"/>
    <w:multiLevelType w:val="multilevel"/>
    <w:tmpl w:val="8E166484"/>
    <w:lvl w:ilvl="0">
      <w:start w:val="1"/>
      <w:numFmt w:val="decimal"/>
      <w:lvlText w:val="L4 %1."/>
      <w:lvlJc w:val="left"/>
      <w:pPr>
        <w:ind w:left="1021" w:hanging="1021"/>
      </w:pPr>
      <w:rPr>
        <w:rFonts w:ascii="Arial Rounded MT Bold" w:hAnsi="Arial Rounded MT Bold" w:hint="default"/>
        <w:sz w:val="36"/>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B0476C5"/>
    <w:multiLevelType w:val="multilevel"/>
    <w:tmpl w:val="6B4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732AC3"/>
    <w:multiLevelType w:val="multilevel"/>
    <w:tmpl w:val="C2B64C4C"/>
    <w:lvl w:ilvl="0">
      <w:start w:val="1"/>
      <w:numFmt w:val="decimal"/>
      <w:lvlText w:val="L4 %1."/>
      <w:lvlJc w:val="left"/>
      <w:pPr>
        <w:ind w:left="1021" w:hanging="1021"/>
      </w:pPr>
      <w:rPr>
        <w:rFonts w:ascii="Arial Rounded MT Bold" w:hAnsi="Arial Rounded MT Bold" w:hint="default"/>
        <w:sz w:val="36"/>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1484B44"/>
    <w:multiLevelType w:val="multilevel"/>
    <w:tmpl w:val="9A7C1E26"/>
    <w:lvl w:ilvl="0">
      <w:start w:val="1"/>
      <w:numFmt w:val="decimal"/>
      <w:lvlText w:val="L1 %1."/>
      <w:lvlJc w:val="left"/>
      <w:pPr>
        <w:ind w:left="1021" w:hanging="1021"/>
      </w:pPr>
      <w:rPr>
        <w:rFonts w:ascii="Arial Rounded MT Bold" w:hAnsi="Arial Rounded MT Bold" w:hint="default"/>
        <w:sz w:val="36"/>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9367A8E"/>
    <w:multiLevelType w:val="hybridMultilevel"/>
    <w:tmpl w:val="B74E9E6E"/>
    <w:lvl w:ilvl="0" w:tplc="E3B08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A285211"/>
    <w:multiLevelType w:val="multilevel"/>
    <w:tmpl w:val="473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731E7D"/>
    <w:multiLevelType w:val="hybridMultilevel"/>
    <w:tmpl w:val="BB30C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2307834"/>
    <w:multiLevelType w:val="singleLevel"/>
    <w:tmpl w:val="04070017"/>
    <w:lvl w:ilvl="0">
      <w:start w:val="1"/>
      <w:numFmt w:val="lowerLetter"/>
      <w:lvlText w:val="%1)"/>
      <w:lvlJc w:val="left"/>
      <w:pPr>
        <w:tabs>
          <w:tab w:val="num" w:pos="360"/>
        </w:tabs>
        <w:ind w:left="360" w:hanging="360"/>
      </w:pPr>
    </w:lvl>
  </w:abstractNum>
  <w:abstractNum w:abstractNumId="20">
    <w:nsid w:val="42EB6C91"/>
    <w:multiLevelType w:val="hybridMultilevel"/>
    <w:tmpl w:val="997CD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3AA07CC"/>
    <w:multiLevelType w:val="hybridMultilevel"/>
    <w:tmpl w:val="C146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4DF6409"/>
    <w:multiLevelType w:val="hybridMultilevel"/>
    <w:tmpl w:val="D218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495F75DE"/>
    <w:multiLevelType w:val="hybridMultilevel"/>
    <w:tmpl w:val="17B01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99A66C9"/>
    <w:multiLevelType w:val="hybridMultilevel"/>
    <w:tmpl w:val="7C4CD14A"/>
    <w:lvl w:ilvl="0" w:tplc="FE385FC4">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nsid w:val="49BB50A7"/>
    <w:multiLevelType w:val="multilevel"/>
    <w:tmpl w:val="750E00FE"/>
    <w:lvl w:ilvl="0">
      <w:start w:val="2"/>
      <w:numFmt w:val="decimal"/>
      <w:lvlText w:val="L4 %1."/>
      <w:lvlJc w:val="left"/>
      <w:pPr>
        <w:ind w:left="1021" w:hanging="1021"/>
      </w:pPr>
      <w:rPr>
        <w:rFonts w:ascii="Arial Rounded MT Bold" w:hAnsi="Arial Rounded MT Bold" w:hint="default"/>
        <w:sz w:val="36"/>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52F12F0D"/>
    <w:multiLevelType w:val="hybridMultilevel"/>
    <w:tmpl w:val="968C2016"/>
    <w:lvl w:ilvl="0" w:tplc="6CF6BC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5468606F"/>
    <w:multiLevelType w:val="hybridMultilevel"/>
    <w:tmpl w:val="C054E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674703B"/>
    <w:multiLevelType w:val="multilevel"/>
    <w:tmpl w:val="C192952C"/>
    <w:lvl w:ilvl="0">
      <w:start w:val="1"/>
      <w:numFmt w:val="decimal"/>
      <w:lvlText w:val="L4 %1."/>
      <w:lvlJc w:val="left"/>
      <w:pPr>
        <w:ind w:left="1021" w:hanging="1021"/>
      </w:pPr>
      <w:rPr>
        <w:rFonts w:ascii="Arial Rounded MT Bold" w:hAnsi="Arial Rounded MT Bold" w:hint="default"/>
        <w:sz w:val="36"/>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B562BC7"/>
    <w:multiLevelType w:val="hybridMultilevel"/>
    <w:tmpl w:val="51CEA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07C3B53"/>
    <w:multiLevelType w:val="hybridMultilevel"/>
    <w:tmpl w:val="FF481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61F4069B"/>
    <w:multiLevelType w:val="hybridMultilevel"/>
    <w:tmpl w:val="3864D32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33">
    <w:nsid w:val="62A4692F"/>
    <w:multiLevelType w:val="multilevel"/>
    <w:tmpl w:val="80D040C0"/>
    <w:lvl w:ilvl="0">
      <w:start w:val="1"/>
      <w:numFmt w:val="decimal"/>
      <w:pStyle w:val="berschrift1"/>
      <w:lvlText w:val="L4 %1."/>
      <w:lvlJc w:val="left"/>
      <w:pPr>
        <w:ind w:left="1021" w:hanging="1021"/>
      </w:pPr>
      <w:rPr>
        <w:rFonts w:ascii="Arial Rounded MT Bold" w:hAnsi="Arial Rounded MT Bold" w:hint="default"/>
        <w:sz w:val="36"/>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4">
    <w:nsid w:val="65106DAF"/>
    <w:multiLevelType w:val="multilevel"/>
    <w:tmpl w:val="9A7C1E26"/>
    <w:lvl w:ilvl="0">
      <w:start w:val="1"/>
      <w:numFmt w:val="decimal"/>
      <w:lvlText w:val="L1 %1."/>
      <w:lvlJc w:val="left"/>
      <w:pPr>
        <w:ind w:left="1021" w:hanging="1021"/>
      </w:pPr>
      <w:rPr>
        <w:rFonts w:ascii="Arial Rounded MT Bold" w:hAnsi="Arial Rounded MT Bold" w:hint="default"/>
        <w:sz w:val="36"/>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69453BB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37">
    <w:nsid w:val="6B305FA0"/>
    <w:multiLevelType w:val="hybridMultilevel"/>
    <w:tmpl w:val="9CC84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ECE2356"/>
    <w:multiLevelType w:val="hybridMultilevel"/>
    <w:tmpl w:val="87380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A53120D"/>
    <w:multiLevelType w:val="hybridMultilevel"/>
    <w:tmpl w:val="83A24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AC70443"/>
    <w:multiLevelType w:val="hybridMultilevel"/>
    <w:tmpl w:val="525E4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C9B1515"/>
    <w:multiLevelType w:val="hybridMultilevel"/>
    <w:tmpl w:val="B678C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EE85D85"/>
    <w:multiLevelType w:val="hybridMultilevel"/>
    <w:tmpl w:val="B0788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6"/>
  </w:num>
  <w:num w:numId="3">
    <w:abstractNumId w:val="7"/>
  </w:num>
  <w:num w:numId="4">
    <w:abstractNumId w:val="4"/>
  </w:num>
  <w:num w:numId="5">
    <w:abstractNumId w:val="19"/>
  </w:num>
  <w:num w:numId="6">
    <w:abstractNumId w:val="30"/>
  </w:num>
  <w:num w:numId="7">
    <w:abstractNumId w:val="8"/>
  </w:num>
  <w:num w:numId="8">
    <w:abstractNumId w:val="5"/>
  </w:num>
  <w:num w:numId="9">
    <w:abstractNumId w:val="16"/>
  </w:num>
  <w:num w:numId="10">
    <w:abstractNumId w:val="35"/>
  </w:num>
  <w:num w:numId="11">
    <w:abstractNumId w:val="33"/>
  </w:num>
  <w:num w:numId="12">
    <w:abstractNumId w:val="38"/>
  </w:num>
  <w:num w:numId="13">
    <w:abstractNumId w:val="22"/>
  </w:num>
  <w:num w:numId="14">
    <w:abstractNumId w:val="21"/>
  </w:num>
  <w:num w:numId="15">
    <w:abstractNumId w:val="32"/>
  </w:num>
  <w:num w:numId="16">
    <w:abstractNumId w:val="26"/>
  </w:num>
  <w:num w:numId="17">
    <w:abstractNumId w:val="31"/>
  </w:num>
  <w:num w:numId="18">
    <w:abstractNumId w:val="33"/>
    <w:lvlOverride w:ilvl="0">
      <w:startOverride w:val="1"/>
    </w:lvlOverride>
    <w:lvlOverride w:ilvl="1">
      <w:startOverride w:val="2"/>
    </w:lvlOverride>
  </w:num>
  <w:num w:numId="19">
    <w:abstractNumId w:val="33"/>
    <w:lvlOverride w:ilvl="0">
      <w:startOverride w:val="1"/>
    </w:lvlOverride>
    <w:lvlOverride w:ilvl="1">
      <w:startOverride w:val="3"/>
    </w:lvlOverride>
  </w:num>
  <w:num w:numId="20">
    <w:abstractNumId w:val="29"/>
  </w:num>
  <w:num w:numId="21">
    <w:abstractNumId w:val="24"/>
  </w:num>
  <w:num w:numId="22">
    <w:abstractNumId w:val="2"/>
  </w:num>
  <w:num w:numId="23">
    <w:abstractNumId w:val="10"/>
  </w:num>
  <w:num w:numId="24">
    <w:abstractNumId w:val="17"/>
  </w:num>
  <w:num w:numId="25">
    <w:abstractNumId w:val="13"/>
  </w:num>
  <w:num w:numId="26">
    <w:abstractNumId w:val="23"/>
  </w:num>
  <w:num w:numId="27">
    <w:abstractNumId w:val="33"/>
    <w:lvlOverride w:ilvl="0">
      <w:startOverride w:val="1"/>
    </w:lvlOverride>
    <w:lvlOverride w:ilvl="1">
      <w:startOverride w:val="4"/>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
  </w:num>
  <w:num w:numId="31">
    <w:abstractNumId w:val="41"/>
  </w:num>
  <w:num w:numId="32">
    <w:abstractNumId w:val="42"/>
  </w:num>
  <w:num w:numId="33">
    <w:abstractNumId w:val="20"/>
  </w:num>
  <w:num w:numId="34">
    <w:abstractNumId w:val="27"/>
  </w:num>
  <w:num w:numId="35">
    <w:abstractNumId w:val="40"/>
  </w:num>
  <w:num w:numId="36">
    <w:abstractNumId w:val="39"/>
  </w:num>
  <w:num w:numId="37">
    <w:abstractNumId w:val="37"/>
  </w:num>
  <w:num w:numId="38">
    <w:abstractNumId w:val="11"/>
  </w:num>
  <w:num w:numId="39">
    <w:abstractNumId w:val="18"/>
  </w:num>
  <w:num w:numId="40">
    <w:abstractNumId w:val="34"/>
  </w:num>
  <w:num w:numId="41">
    <w:abstractNumId w:val="15"/>
  </w:num>
  <w:num w:numId="42">
    <w:abstractNumId w:val="1"/>
  </w:num>
  <w:num w:numId="43">
    <w:abstractNumId w:val="9"/>
  </w:num>
  <w:num w:numId="44">
    <w:abstractNumId w:val="28"/>
  </w:num>
  <w:num w:numId="45">
    <w:abstractNumId w:val="33"/>
  </w:num>
  <w:num w:numId="46">
    <w:abstractNumId w:val="12"/>
  </w:num>
  <w:num w:numId="47">
    <w:abstractNumId w:val="25"/>
  </w:num>
  <w:num w:numId="48">
    <w:abstractNumId w:val="14"/>
  </w:num>
  <w:num w:numId="49">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02D85"/>
    <w:rsid w:val="000154D5"/>
    <w:rsid w:val="000218B5"/>
    <w:rsid w:val="0003306D"/>
    <w:rsid w:val="00040026"/>
    <w:rsid w:val="000406DF"/>
    <w:rsid w:val="0006183A"/>
    <w:rsid w:val="00070ED6"/>
    <w:rsid w:val="0007404A"/>
    <w:rsid w:val="000908D6"/>
    <w:rsid w:val="000A2A25"/>
    <w:rsid w:val="000A30C8"/>
    <w:rsid w:val="000A356F"/>
    <w:rsid w:val="000A558B"/>
    <w:rsid w:val="000C0818"/>
    <w:rsid w:val="000C5EE3"/>
    <w:rsid w:val="000C7BD4"/>
    <w:rsid w:val="001055C8"/>
    <w:rsid w:val="00120A7E"/>
    <w:rsid w:val="00155B77"/>
    <w:rsid w:val="00162B21"/>
    <w:rsid w:val="0016310D"/>
    <w:rsid w:val="00165FDB"/>
    <w:rsid w:val="00170205"/>
    <w:rsid w:val="00185011"/>
    <w:rsid w:val="001B6546"/>
    <w:rsid w:val="001C5E06"/>
    <w:rsid w:val="001C63EC"/>
    <w:rsid w:val="001E7E96"/>
    <w:rsid w:val="001F155C"/>
    <w:rsid w:val="00200A24"/>
    <w:rsid w:val="00232034"/>
    <w:rsid w:val="00272455"/>
    <w:rsid w:val="002909D7"/>
    <w:rsid w:val="00293368"/>
    <w:rsid w:val="002B00A0"/>
    <w:rsid w:val="002B0CB0"/>
    <w:rsid w:val="002B7940"/>
    <w:rsid w:val="002D3954"/>
    <w:rsid w:val="002D69EA"/>
    <w:rsid w:val="002F4D1C"/>
    <w:rsid w:val="002F602C"/>
    <w:rsid w:val="002F6885"/>
    <w:rsid w:val="00312D7C"/>
    <w:rsid w:val="0032756E"/>
    <w:rsid w:val="00333D49"/>
    <w:rsid w:val="0033652A"/>
    <w:rsid w:val="00341F64"/>
    <w:rsid w:val="003A299F"/>
    <w:rsid w:val="003A5506"/>
    <w:rsid w:val="003B71DA"/>
    <w:rsid w:val="003F2B97"/>
    <w:rsid w:val="003F64B5"/>
    <w:rsid w:val="00404D4A"/>
    <w:rsid w:val="00426238"/>
    <w:rsid w:val="00431325"/>
    <w:rsid w:val="00436507"/>
    <w:rsid w:val="00441A9A"/>
    <w:rsid w:val="00450222"/>
    <w:rsid w:val="00470445"/>
    <w:rsid w:val="00483F44"/>
    <w:rsid w:val="00496977"/>
    <w:rsid w:val="004C2509"/>
    <w:rsid w:val="004D1159"/>
    <w:rsid w:val="004E69CA"/>
    <w:rsid w:val="004F2ED2"/>
    <w:rsid w:val="005303DC"/>
    <w:rsid w:val="005526D9"/>
    <w:rsid w:val="00560438"/>
    <w:rsid w:val="00575E3F"/>
    <w:rsid w:val="005A1BE5"/>
    <w:rsid w:val="005B3523"/>
    <w:rsid w:val="005B54C4"/>
    <w:rsid w:val="005B5710"/>
    <w:rsid w:val="005B5C91"/>
    <w:rsid w:val="005B660A"/>
    <w:rsid w:val="005B796F"/>
    <w:rsid w:val="005C0154"/>
    <w:rsid w:val="005D2647"/>
    <w:rsid w:val="005D31D5"/>
    <w:rsid w:val="005E1BD3"/>
    <w:rsid w:val="005E2BAB"/>
    <w:rsid w:val="005F0A00"/>
    <w:rsid w:val="00600836"/>
    <w:rsid w:val="00603273"/>
    <w:rsid w:val="00613DEC"/>
    <w:rsid w:val="00633D62"/>
    <w:rsid w:val="00636F5B"/>
    <w:rsid w:val="00665DE6"/>
    <w:rsid w:val="006926BE"/>
    <w:rsid w:val="00694738"/>
    <w:rsid w:val="006B442A"/>
    <w:rsid w:val="006C17E2"/>
    <w:rsid w:val="006E6D84"/>
    <w:rsid w:val="007044EA"/>
    <w:rsid w:val="00706D9D"/>
    <w:rsid w:val="00724D7E"/>
    <w:rsid w:val="007351AA"/>
    <w:rsid w:val="00735941"/>
    <w:rsid w:val="0074728F"/>
    <w:rsid w:val="00754250"/>
    <w:rsid w:val="00760F9C"/>
    <w:rsid w:val="00773965"/>
    <w:rsid w:val="0078021B"/>
    <w:rsid w:val="00795D23"/>
    <w:rsid w:val="007A1D50"/>
    <w:rsid w:val="007B5E49"/>
    <w:rsid w:val="007C2ADE"/>
    <w:rsid w:val="007D01BC"/>
    <w:rsid w:val="007D2799"/>
    <w:rsid w:val="007D4630"/>
    <w:rsid w:val="00802F80"/>
    <w:rsid w:val="00831494"/>
    <w:rsid w:val="00851550"/>
    <w:rsid w:val="008524D3"/>
    <w:rsid w:val="00853748"/>
    <w:rsid w:val="008542BF"/>
    <w:rsid w:val="0086067F"/>
    <w:rsid w:val="00861F2F"/>
    <w:rsid w:val="00870288"/>
    <w:rsid w:val="00871A50"/>
    <w:rsid w:val="008879DD"/>
    <w:rsid w:val="00892528"/>
    <w:rsid w:val="00892678"/>
    <w:rsid w:val="008A1894"/>
    <w:rsid w:val="008B0FA0"/>
    <w:rsid w:val="008D303D"/>
    <w:rsid w:val="008D4672"/>
    <w:rsid w:val="008E3865"/>
    <w:rsid w:val="008F5F8E"/>
    <w:rsid w:val="00930234"/>
    <w:rsid w:val="00975E46"/>
    <w:rsid w:val="00976050"/>
    <w:rsid w:val="00984E1F"/>
    <w:rsid w:val="009917FF"/>
    <w:rsid w:val="009968A6"/>
    <w:rsid w:val="009A09DC"/>
    <w:rsid w:val="009B7BBD"/>
    <w:rsid w:val="00A25081"/>
    <w:rsid w:val="00A30E1A"/>
    <w:rsid w:val="00A37D9B"/>
    <w:rsid w:val="00A612E2"/>
    <w:rsid w:val="00A67CD9"/>
    <w:rsid w:val="00A765AF"/>
    <w:rsid w:val="00A7701D"/>
    <w:rsid w:val="00A86370"/>
    <w:rsid w:val="00AB231F"/>
    <w:rsid w:val="00AE0B28"/>
    <w:rsid w:val="00AE4F91"/>
    <w:rsid w:val="00B07C56"/>
    <w:rsid w:val="00B139F9"/>
    <w:rsid w:val="00B16B0C"/>
    <w:rsid w:val="00B61E9A"/>
    <w:rsid w:val="00B741EC"/>
    <w:rsid w:val="00B8055C"/>
    <w:rsid w:val="00B81751"/>
    <w:rsid w:val="00B90FAD"/>
    <w:rsid w:val="00B945AE"/>
    <w:rsid w:val="00B95F10"/>
    <w:rsid w:val="00B96369"/>
    <w:rsid w:val="00BA16C0"/>
    <w:rsid w:val="00BB57AF"/>
    <w:rsid w:val="00BD15CD"/>
    <w:rsid w:val="00BD7830"/>
    <w:rsid w:val="00BF2B0E"/>
    <w:rsid w:val="00BF6A84"/>
    <w:rsid w:val="00C018A1"/>
    <w:rsid w:val="00C06D14"/>
    <w:rsid w:val="00C24D7A"/>
    <w:rsid w:val="00C40B0A"/>
    <w:rsid w:val="00C433AF"/>
    <w:rsid w:val="00C731A3"/>
    <w:rsid w:val="00C74834"/>
    <w:rsid w:val="00C8339F"/>
    <w:rsid w:val="00C87EE5"/>
    <w:rsid w:val="00CB15E5"/>
    <w:rsid w:val="00CC38D7"/>
    <w:rsid w:val="00CD1509"/>
    <w:rsid w:val="00CF147C"/>
    <w:rsid w:val="00CF669B"/>
    <w:rsid w:val="00D12960"/>
    <w:rsid w:val="00D22B8F"/>
    <w:rsid w:val="00D234C3"/>
    <w:rsid w:val="00D54C7E"/>
    <w:rsid w:val="00D668E4"/>
    <w:rsid w:val="00D74FE7"/>
    <w:rsid w:val="00D80A2A"/>
    <w:rsid w:val="00D8373C"/>
    <w:rsid w:val="00DC6DC1"/>
    <w:rsid w:val="00DE0F7C"/>
    <w:rsid w:val="00DF70C0"/>
    <w:rsid w:val="00E3066C"/>
    <w:rsid w:val="00E3519B"/>
    <w:rsid w:val="00E402EB"/>
    <w:rsid w:val="00E41128"/>
    <w:rsid w:val="00E457CD"/>
    <w:rsid w:val="00E617DB"/>
    <w:rsid w:val="00E6504B"/>
    <w:rsid w:val="00E77385"/>
    <w:rsid w:val="00E824A3"/>
    <w:rsid w:val="00EC614C"/>
    <w:rsid w:val="00EE198C"/>
    <w:rsid w:val="00EE1B65"/>
    <w:rsid w:val="00EE2CD1"/>
    <w:rsid w:val="00EE782C"/>
    <w:rsid w:val="00F06D08"/>
    <w:rsid w:val="00F16FCF"/>
    <w:rsid w:val="00F21651"/>
    <w:rsid w:val="00F30725"/>
    <w:rsid w:val="00F33583"/>
    <w:rsid w:val="00F61927"/>
    <w:rsid w:val="00F81117"/>
    <w:rsid w:val="00F86E76"/>
    <w:rsid w:val="00FD7CF7"/>
    <w:rsid w:val="00FF79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F4F32-5485-4A2F-840A-D590C88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6D08"/>
    <w:pPr>
      <w:spacing w:after="120"/>
      <w:jc w:val="both"/>
    </w:pPr>
    <w:rPr>
      <w:rFonts w:asciiTheme="minorHAnsi" w:eastAsia="Times New Roman" w:hAnsiTheme="minorHAnsi"/>
      <w:sz w:val="22"/>
    </w:rPr>
  </w:style>
  <w:style w:type="paragraph" w:styleId="berschrift1">
    <w:name w:val="heading 1"/>
    <w:basedOn w:val="Standard"/>
    <w:next w:val="Standard"/>
    <w:link w:val="berschrift1Zchn"/>
    <w:qFormat/>
    <w:rsid w:val="000C0818"/>
    <w:pPr>
      <w:keepNext/>
      <w:numPr>
        <w:numId w:val="45"/>
      </w:numPr>
      <w:spacing w:before="240" w:after="60"/>
      <w:outlineLvl w:val="0"/>
    </w:pPr>
    <w:rPr>
      <w:rFonts w:ascii="Arial Rounded MT Bold" w:hAnsi="Arial Rounded MT Bold"/>
      <w:kern w:val="28"/>
      <w:sz w:val="36"/>
    </w:rPr>
  </w:style>
  <w:style w:type="paragraph" w:styleId="berschrift2">
    <w:name w:val="heading 2"/>
    <w:basedOn w:val="Standard"/>
    <w:next w:val="Standard"/>
    <w:link w:val="berschrift2Zchn"/>
    <w:qFormat/>
    <w:rsid w:val="003A299F"/>
    <w:pPr>
      <w:keepNext/>
      <w:numPr>
        <w:ilvl w:val="1"/>
        <w:numId w:val="45"/>
      </w:numPr>
      <w:spacing w:before="240"/>
      <w:outlineLvl w:val="1"/>
    </w:pPr>
    <w:rPr>
      <w:rFonts w:ascii="Arial" w:hAnsi="Arial"/>
      <w:sz w:val="28"/>
    </w:rPr>
  </w:style>
  <w:style w:type="paragraph" w:styleId="berschrift3">
    <w:name w:val="heading 3"/>
    <w:basedOn w:val="Standard"/>
    <w:next w:val="Standard"/>
    <w:link w:val="berschrift3Zchn"/>
    <w:uiPriority w:val="9"/>
    <w:unhideWhenUsed/>
    <w:qFormat/>
    <w:rsid w:val="002F602C"/>
    <w:pPr>
      <w:keepNext/>
      <w:keepLines/>
      <w:numPr>
        <w:ilvl w:val="2"/>
        <w:numId w:val="45"/>
      </w:numPr>
      <w:spacing w:before="2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unhideWhenUsed/>
    <w:qFormat/>
    <w:rsid w:val="005B54C4"/>
    <w:pPr>
      <w:keepNext/>
      <w:keepLines/>
      <w:numPr>
        <w:ilvl w:val="3"/>
        <w:numId w:val="45"/>
      </w:numPr>
      <w:spacing w:before="120" w:after="60"/>
      <w:outlineLvl w:val="3"/>
    </w:pPr>
    <w:rPr>
      <w:rFonts w:eastAsiaTheme="majorEastAsia" w:cstheme="majorBidi"/>
      <w:iCs/>
      <w:sz w:val="24"/>
    </w:rPr>
  </w:style>
  <w:style w:type="paragraph" w:styleId="berschrift5">
    <w:name w:val="heading 5"/>
    <w:basedOn w:val="Standard"/>
    <w:next w:val="Standard"/>
    <w:link w:val="berschrift5Zchn"/>
    <w:uiPriority w:val="9"/>
    <w:semiHidden/>
    <w:unhideWhenUsed/>
    <w:qFormat/>
    <w:rsid w:val="00A612E2"/>
    <w:pPr>
      <w:keepNext/>
      <w:keepLines/>
      <w:numPr>
        <w:ilvl w:val="4"/>
        <w:numId w:val="45"/>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45"/>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45"/>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C0818"/>
    <w:rPr>
      <w:rFonts w:ascii="Arial Rounded MT Bold" w:eastAsia="Times New Roman" w:hAnsi="Arial Rounded MT Bold"/>
      <w:kern w:val="28"/>
      <w:sz w:val="36"/>
    </w:rPr>
  </w:style>
  <w:style w:type="character" w:customStyle="1" w:styleId="berschrift2Zchn">
    <w:name w:val="Überschrift 2 Zchn"/>
    <w:link w:val="berschrift2"/>
    <w:rsid w:val="003A299F"/>
    <w:rPr>
      <w:rFonts w:ascii="Arial" w:eastAsia="Times New Roman" w:hAnsi="Arial"/>
      <w:sz w:val="28"/>
    </w:rPr>
  </w:style>
  <w:style w:type="paragraph" w:customStyle="1" w:styleId="script-standard">
    <w:name w:val="script-standard"/>
    <w:basedOn w:val="Standard"/>
    <w:rsid w:val="005A1BE5"/>
    <w:pPr>
      <w:widowControl w:val="0"/>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pPr>
    <w:rPr>
      <w:rFonts w:ascii="Arial" w:hAnsi="Arial"/>
      <w:sz w:val="18"/>
    </w:rPr>
  </w:style>
  <w:style w:type="paragraph" w:customStyle="1" w:styleId="script-flietext">
    <w:name w:val="script-fließtext"/>
    <w:basedOn w:val="Standard"/>
    <w:rsid w:val="005A1BE5"/>
    <w:pPr>
      <w:widowControl w:val="0"/>
      <w:spacing w:before="120"/>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8E3865"/>
    <w:pPr>
      <w:ind w:left="720"/>
      <w:contextualSpacing/>
    </w:pPr>
  </w:style>
  <w:style w:type="table" w:styleId="Tabellenraster">
    <w:name w:val="Table Grid"/>
    <w:basedOn w:val="NormaleTabelle"/>
    <w:uiPriority w:val="59"/>
    <w:rsid w:val="007A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2F602C"/>
    <w:rPr>
      <w:rFonts w:ascii="Arial" w:eastAsiaTheme="majorEastAsia" w:hAnsi="Arial" w:cstheme="majorBidi"/>
      <w:sz w:val="24"/>
      <w:szCs w:val="24"/>
    </w:rPr>
  </w:style>
  <w:style w:type="character" w:customStyle="1" w:styleId="berschrift4Zchn">
    <w:name w:val="Überschrift 4 Zchn"/>
    <w:basedOn w:val="Absatz-Standardschriftart"/>
    <w:link w:val="berschrift4"/>
    <w:uiPriority w:val="9"/>
    <w:rsid w:val="005B54C4"/>
    <w:rPr>
      <w:rFonts w:asciiTheme="minorHAnsi" w:eastAsiaTheme="majorEastAsia" w:hAnsiTheme="minorHAnsi" w:cstheme="majorBidi"/>
      <w:iCs/>
      <w:sz w:val="24"/>
    </w:rPr>
  </w:style>
  <w:style w:type="character" w:customStyle="1" w:styleId="berschrift5Zchn">
    <w:name w:val="Überschrift 5 Zchn"/>
    <w:basedOn w:val="Absatz-Standardschriftart"/>
    <w:link w:val="berschrift5"/>
    <w:uiPriority w:val="9"/>
    <w:semiHidden/>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 w:type="paragraph" w:customStyle="1" w:styleId="Lsung">
    <w:name w:val="Lösung"/>
    <w:basedOn w:val="Standard"/>
    <w:qFormat/>
    <w:rsid w:val="005B54C4"/>
    <w:rPr>
      <w:color w:val="C00000"/>
    </w:rPr>
  </w:style>
  <w:style w:type="character" w:styleId="Platzhaltertext">
    <w:name w:val="Placeholder Text"/>
    <w:basedOn w:val="Absatz-Standardschriftart"/>
    <w:uiPriority w:val="99"/>
    <w:semiHidden/>
    <w:rsid w:val="007D2799"/>
    <w:rPr>
      <w:color w:val="808080"/>
    </w:rPr>
  </w:style>
  <w:style w:type="table" w:customStyle="1" w:styleId="Tabellenraster1">
    <w:name w:val="Tabellenraster1"/>
    <w:basedOn w:val="NormaleTabelle"/>
    <w:next w:val="Tabellenraster"/>
    <w:uiPriority w:val="59"/>
    <w:rsid w:val="00A67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A67CD9"/>
    <w:pPr>
      <w:spacing w:before="100" w:beforeAutospacing="1" w:after="100" w:afterAutospacing="1"/>
      <w:jc w:val="left"/>
    </w:pPr>
    <w:rPr>
      <w:rFonts w:ascii="Times New Roman" w:hAnsi="Times New Roman"/>
      <w:sz w:val="24"/>
      <w:szCs w:val="24"/>
    </w:rPr>
  </w:style>
  <w:style w:type="character" w:styleId="Hyperlink">
    <w:name w:val="Hyperlink"/>
    <w:basedOn w:val="Absatz-Standardschriftart"/>
    <w:uiPriority w:val="99"/>
    <w:unhideWhenUsed/>
    <w:rsid w:val="00860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75956">
      <w:bodyDiv w:val="1"/>
      <w:marLeft w:val="0"/>
      <w:marRight w:val="0"/>
      <w:marTop w:val="0"/>
      <w:marBottom w:val="0"/>
      <w:divBdr>
        <w:top w:val="none" w:sz="0" w:space="0" w:color="auto"/>
        <w:left w:val="none" w:sz="0" w:space="0" w:color="auto"/>
        <w:bottom w:val="none" w:sz="0" w:space="0" w:color="auto"/>
        <w:right w:val="none" w:sz="0" w:space="0" w:color="auto"/>
      </w:divBdr>
    </w:div>
    <w:div w:id="629701338">
      <w:bodyDiv w:val="1"/>
      <w:marLeft w:val="0"/>
      <w:marRight w:val="0"/>
      <w:marTop w:val="0"/>
      <w:marBottom w:val="0"/>
      <w:divBdr>
        <w:top w:val="none" w:sz="0" w:space="0" w:color="auto"/>
        <w:left w:val="none" w:sz="0" w:space="0" w:color="auto"/>
        <w:bottom w:val="none" w:sz="0" w:space="0" w:color="auto"/>
        <w:right w:val="none" w:sz="0" w:space="0" w:color="auto"/>
      </w:divBdr>
      <w:divsChild>
        <w:div w:id="604576704">
          <w:marLeft w:val="0"/>
          <w:marRight w:val="0"/>
          <w:marTop w:val="0"/>
          <w:marBottom w:val="0"/>
          <w:divBdr>
            <w:top w:val="none" w:sz="0" w:space="0" w:color="auto"/>
            <w:left w:val="none" w:sz="0" w:space="0" w:color="auto"/>
            <w:bottom w:val="none" w:sz="0" w:space="0" w:color="auto"/>
            <w:right w:val="none" w:sz="0" w:space="0" w:color="auto"/>
          </w:divBdr>
        </w:div>
      </w:divsChild>
    </w:div>
    <w:div w:id="983892980">
      <w:bodyDiv w:val="1"/>
      <w:marLeft w:val="0"/>
      <w:marRight w:val="0"/>
      <w:marTop w:val="0"/>
      <w:marBottom w:val="0"/>
      <w:divBdr>
        <w:top w:val="none" w:sz="0" w:space="0" w:color="auto"/>
        <w:left w:val="none" w:sz="0" w:space="0" w:color="auto"/>
        <w:bottom w:val="none" w:sz="0" w:space="0" w:color="auto"/>
        <w:right w:val="none" w:sz="0" w:space="0" w:color="auto"/>
      </w:divBdr>
    </w:div>
    <w:div w:id="1000351562">
      <w:bodyDiv w:val="1"/>
      <w:marLeft w:val="0"/>
      <w:marRight w:val="0"/>
      <w:marTop w:val="0"/>
      <w:marBottom w:val="0"/>
      <w:divBdr>
        <w:top w:val="none" w:sz="0" w:space="0" w:color="auto"/>
        <w:left w:val="none" w:sz="0" w:space="0" w:color="auto"/>
        <w:bottom w:val="none" w:sz="0" w:space="0" w:color="auto"/>
        <w:right w:val="none" w:sz="0" w:space="0" w:color="auto"/>
      </w:divBdr>
      <w:divsChild>
        <w:div w:id="131288284">
          <w:marLeft w:val="0"/>
          <w:marRight w:val="0"/>
          <w:marTop w:val="0"/>
          <w:marBottom w:val="0"/>
          <w:divBdr>
            <w:top w:val="none" w:sz="0" w:space="0" w:color="auto"/>
            <w:left w:val="none" w:sz="0" w:space="0" w:color="auto"/>
            <w:bottom w:val="none" w:sz="0" w:space="0" w:color="auto"/>
            <w:right w:val="none" w:sz="0" w:space="0" w:color="auto"/>
          </w:divBdr>
        </w:div>
      </w:divsChild>
    </w:div>
    <w:div w:id="1024792422">
      <w:bodyDiv w:val="1"/>
      <w:marLeft w:val="0"/>
      <w:marRight w:val="0"/>
      <w:marTop w:val="0"/>
      <w:marBottom w:val="0"/>
      <w:divBdr>
        <w:top w:val="none" w:sz="0" w:space="0" w:color="auto"/>
        <w:left w:val="none" w:sz="0" w:space="0" w:color="auto"/>
        <w:bottom w:val="none" w:sz="0" w:space="0" w:color="auto"/>
        <w:right w:val="none" w:sz="0" w:space="0" w:color="auto"/>
      </w:divBdr>
    </w:div>
    <w:div w:id="1078481455">
      <w:bodyDiv w:val="1"/>
      <w:marLeft w:val="0"/>
      <w:marRight w:val="0"/>
      <w:marTop w:val="0"/>
      <w:marBottom w:val="0"/>
      <w:divBdr>
        <w:top w:val="none" w:sz="0" w:space="0" w:color="auto"/>
        <w:left w:val="none" w:sz="0" w:space="0" w:color="auto"/>
        <w:bottom w:val="none" w:sz="0" w:space="0" w:color="auto"/>
        <w:right w:val="none" w:sz="0" w:space="0" w:color="auto"/>
      </w:divBdr>
      <w:divsChild>
        <w:div w:id="281691549">
          <w:marLeft w:val="0"/>
          <w:marRight w:val="0"/>
          <w:marTop w:val="0"/>
          <w:marBottom w:val="0"/>
          <w:divBdr>
            <w:top w:val="none" w:sz="0" w:space="0" w:color="auto"/>
            <w:left w:val="none" w:sz="0" w:space="0" w:color="auto"/>
            <w:bottom w:val="none" w:sz="0" w:space="0" w:color="auto"/>
            <w:right w:val="none" w:sz="0" w:space="0" w:color="auto"/>
          </w:divBdr>
        </w:div>
      </w:divsChild>
    </w:div>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 w:id="17620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26640836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2664055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26639885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B05A51000DD046BD66BD94EF0AF0D9" ma:contentTypeVersion="1" ma:contentTypeDescription="Ein neues Dokument erstellen." ma:contentTypeScope="" ma:versionID="e024d781ebe7f61ecaa6883779c7e7bb">
  <xsd:schema xmlns:xsd="http://www.w3.org/2001/XMLSchema" xmlns:xs="http://www.w3.org/2001/XMLSchema" xmlns:p="http://schemas.microsoft.com/office/2006/metadata/properties" xmlns:ns2="e7aa828e-60e2-47cb-b3f6-55cb1c7af84a" targetNamespace="http://schemas.microsoft.com/office/2006/metadata/properties" ma:root="true" ma:fieldsID="78783b90f73ea36d277210657c4ced77" ns2:_="">
    <xsd:import namespace="e7aa828e-60e2-47cb-b3f6-55cb1c7af84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a828e-60e2-47cb-b3f6-55cb1c7af84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0037A-FCF4-4E20-B707-2A586CA8DB08}">
  <ds:schemaRefs>
    <ds:schemaRef ds:uri="http://schemas.microsoft.com/sharepoint/v3/contenttype/forms"/>
  </ds:schemaRefs>
</ds:datastoreItem>
</file>

<file path=customXml/itemProps2.xml><?xml version="1.0" encoding="utf-8"?>
<ds:datastoreItem xmlns:ds="http://schemas.openxmlformats.org/officeDocument/2006/customXml" ds:itemID="{076373E0-8EEC-42D0-9169-33A66643B7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BAFC1D-B353-4925-91C8-0F77EB07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a828e-60e2-47cb-b3f6-55cb1c7af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16D92-0A86-474C-AC78-874F99EB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2889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Hartmut.Tobiasch</dc:creator>
  <cp:lastModifiedBy>Hege</cp:lastModifiedBy>
  <cp:revision>24</cp:revision>
  <cp:lastPrinted>2014-11-11T08:19:00Z</cp:lastPrinted>
  <dcterms:created xsi:type="dcterms:W3CDTF">2018-01-10T12:26:00Z</dcterms:created>
  <dcterms:modified xsi:type="dcterms:W3CDTF">2018-10-12T16:56:00Z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0x0101004BB05A51000DD046BD66BD94EF0AF0D9</vt:lpwstr>
  </property>
</Properties>
</file>